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9615" w14:textId="77777777" w:rsidR="00904DBD" w:rsidRDefault="008B7E71" w:rsidP="00904DBD">
      <w:pPr>
        <w:pStyle w:val="BodyText"/>
        <w:spacing w:before="0"/>
        <w:ind w:left="0" w:right="1218"/>
        <w:jc w:val="both"/>
        <w:rPr>
          <w:rFonts w:ascii="Baskerville Old Face" w:hAnsi="Baskerville Old Face"/>
        </w:rPr>
      </w:pPr>
      <w:r w:rsidRPr="00746366">
        <w:rPr>
          <w:rFonts w:ascii="Baskerville Old Face" w:hAnsi="Baskerville Old Face"/>
          <w:b/>
          <w:bCs/>
        </w:rPr>
        <w:t>Position</w:t>
      </w:r>
      <w:r w:rsidRPr="00746366">
        <w:rPr>
          <w:rFonts w:ascii="Baskerville Old Face" w:hAnsi="Baskerville Old Face"/>
          <w:b/>
          <w:bCs/>
          <w:spacing w:val="-3"/>
        </w:rPr>
        <w:t xml:space="preserve"> </w:t>
      </w:r>
      <w:r w:rsidRPr="00746366">
        <w:rPr>
          <w:rFonts w:ascii="Baskerville Old Face" w:hAnsi="Baskerville Old Face"/>
          <w:b/>
          <w:bCs/>
        </w:rPr>
        <w:t>Title:</w:t>
      </w:r>
      <w:r>
        <w:rPr>
          <w:rFonts w:ascii="Baskerville Old Face" w:hAnsi="Baskerville Old Face"/>
          <w:spacing w:val="-8"/>
        </w:rPr>
        <w:t xml:space="preserve"> </w:t>
      </w:r>
      <w:r w:rsidR="003640B2" w:rsidRPr="003640B2">
        <w:rPr>
          <w:rFonts w:ascii="Baskerville Old Face" w:hAnsi="Baskerville Old Face"/>
        </w:rPr>
        <w:t>Junior/Senior Account Officer</w:t>
      </w:r>
    </w:p>
    <w:p w14:paraId="0C54EC33" w14:textId="6E0E8E6B" w:rsidR="008B7E71" w:rsidRDefault="008B7E71" w:rsidP="00904DBD">
      <w:pPr>
        <w:pStyle w:val="BodyText"/>
        <w:spacing w:before="0"/>
        <w:ind w:left="0" w:right="1218"/>
        <w:jc w:val="both"/>
        <w:rPr>
          <w:rFonts w:ascii="Baskerville Old Face" w:hAnsi="Baskerville Old Face"/>
        </w:rPr>
      </w:pPr>
      <w:r w:rsidRPr="00746366">
        <w:rPr>
          <w:rFonts w:ascii="Baskerville Old Face" w:hAnsi="Baskerville Old Face"/>
          <w:b/>
          <w:bCs/>
        </w:rPr>
        <w:t>Job</w:t>
      </w:r>
      <w:r w:rsidRPr="00746366">
        <w:rPr>
          <w:rFonts w:ascii="Baskerville Old Face" w:hAnsi="Baskerville Old Face"/>
          <w:b/>
          <w:bCs/>
          <w:spacing w:val="-5"/>
        </w:rPr>
        <w:t xml:space="preserve"> </w:t>
      </w:r>
      <w:r w:rsidRPr="00746366">
        <w:rPr>
          <w:rFonts w:ascii="Baskerville Old Face" w:hAnsi="Baskerville Old Face"/>
          <w:b/>
          <w:bCs/>
        </w:rPr>
        <w:t>Location:</w:t>
      </w:r>
      <w:r w:rsidR="00000F8E">
        <w:rPr>
          <w:rFonts w:ascii="Baskerville Old Face" w:hAnsi="Baskerville Old Face"/>
          <w:spacing w:val="-2"/>
        </w:rPr>
        <w:t xml:space="preserve"> </w:t>
      </w:r>
      <w:proofErr w:type="spellStart"/>
      <w:r w:rsidR="002F4D67">
        <w:rPr>
          <w:rFonts w:ascii="Baskerville Old Face" w:hAnsi="Baskerville Old Face"/>
          <w:spacing w:val="-2"/>
        </w:rPr>
        <w:t>Porvorim</w:t>
      </w:r>
      <w:proofErr w:type="spellEnd"/>
      <w:r w:rsidR="002F4D67">
        <w:rPr>
          <w:rFonts w:ascii="Baskerville Old Face" w:hAnsi="Baskerville Old Face"/>
          <w:spacing w:val="-2"/>
        </w:rPr>
        <w:t xml:space="preserve">, </w:t>
      </w:r>
      <w:r w:rsidR="003640B2">
        <w:rPr>
          <w:rFonts w:ascii="Baskerville Old Face" w:hAnsi="Baskerville Old Face"/>
          <w:spacing w:val="-2"/>
        </w:rPr>
        <w:t>Goa</w:t>
      </w:r>
    </w:p>
    <w:p w14:paraId="30F60BD6" w14:textId="54410841" w:rsidR="008B7E71" w:rsidRDefault="008B7E71" w:rsidP="00904DBD">
      <w:pPr>
        <w:pStyle w:val="BodyText"/>
        <w:spacing w:before="0"/>
        <w:ind w:left="0"/>
        <w:jc w:val="both"/>
        <w:rPr>
          <w:rFonts w:ascii="Baskerville Old Face" w:hAnsi="Baskerville Old Face"/>
          <w:spacing w:val="1"/>
        </w:rPr>
      </w:pPr>
      <w:r w:rsidRPr="00746366">
        <w:rPr>
          <w:rFonts w:ascii="Baskerville Old Face" w:hAnsi="Baskerville Old Face"/>
          <w:b/>
          <w:bCs/>
        </w:rPr>
        <w:t>Number</w:t>
      </w:r>
      <w:r w:rsidRPr="00746366">
        <w:rPr>
          <w:rFonts w:ascii="Baskerville Old Face" w:hAnsi="Baskerville Old Face"/>
          <w:b/>
          <w:bCs/>
          <w:spacing w:val="-1"/>
        </w:rPr>
        <w:t xml:space="preserve"> </w:t>
      </w:r>
      <w:r w:rsidRPr="00746366">
        <w:rPr>
          <w:rFonts w:ascii="Baskerville Old Face" w:hAnsi="Baskerville Old Face"/>
          <w:b/>
          <w:bCs/>
        </w:rPr>
        <w:t>of</w:t>
      </w:r>
      <w:r w:rsidRPr="00746366">
        <w:rPr>
          <w:rFonts w:ascii="Baskerville Old Face" w:hAnsi="Baskerville Old Face"/>
          <w:b/>
          <w:bCs/>
          <w:spacing w:val="-2"/>
        </w:rPr>
        <w:t xml:space="preserve"> </w:t>
      </w:r>
      <w:r w:rsidRPr="00746366">
        <w:rPr>
          <w:rFonts w:ascii="Baskerville Old Face" w:hAnsi="Baskerville Old Face"/>
          <w:b/>
          <w:bCs/>
        </w:rPr>
        <w:t>positions:</w:t>
      </w:r>
      <w:r>
        <w:rPr>
          <w:rFonts w:ascii="Baskerville Old Face" w:hAnsi="Baskerville Old Face"/>
          <w:spacing w:val="1"/>
        </w:rPr>
        <w:t xml:space="preserve"> </w:t>
      </w:r>
      <w:r w:rsidR="003640B2">
        <w:rPr>
          <w:rFonts w:ascii="Baskerville Old Face" w:hAnsi="Baskerville Old Face"/>
          <w:spacing w:val="1"/>
        </w:rPr>
        <w:t>01</w:t>
      </w:r>
    </w:p>
    <w:p w14:paraId="5DE67556" w14:textId="77777777" w:rsidR="00904DBD" w:rsidRDefault="00904DBD" w:rsidP="00904DBD">
      <w:pPr>
        <w:pStyle w:val="BodyText"/>
        <w:spacing w:before="0"/>
        <w:ind w:left="0"/>
        <w:jc w:val="both"/>
        <w:rPr>
          <w:rFonts w:ascii="Baskerville Old Face" w:hAnsi="Baskerville Old Face"/>
        </w:rPr>
      </w:pPr>
    </w:p>
    <w:p w14:paraId="6A30EA21" w14:textId="4B58EE51" w:rsidR="008B7E71" w:rsidRDefault="005F26EE" w:rsidP="00904DBD">
      <w:pPr>
        <w:pStyle w:val="BodyText"/>
        <w:spacing w:before="0"/>
        <w:ind w:left="0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About the organization:</w:t>
      </w:r>
    </w:p>
    <w:p w14:paraId="7192E893" w14:textId="33537E1C" w:rsidR="008B7E71" w:rsidRDefault="008B7E71" w:rsidP="00904DBD">
      <w:pPr>
        <w:pStyle w:val="BodyText"/>
        <w:spacing w:before="0"/>
        <w:ind w:left="0"/>
        <w:jc w:val="both"/>
        <w:rPr>
          <w:rFonts w:ascii="Baskerville Old Face" w:hAnsi="Baskerville Old Face"/>
        </w:rPr>
      </w:pPr>
      <w:proofErr w:type="spellStart"/>
      <w:r w:rsidRPr="00E000E0">
        <w:rPr>
          <w:rFonts w:ascii="Baskerville Old Face" w:hAnsi="Baskerville Old Face"/>
        </w:rPr>
        <w:t>Sangath</w:t>
      </w:r>
      <w:proofErr w:type="spellEnd"/>
      <w:r w:rsidRPr="00E000E0">
        <w:rPr>
          <w:rFonts w:ascii="Baskerville Old Face" w:hAnsi="Baskerville Old Face"/>
        </w:rPr>
        <w:t xml:space="preserve"> is one of India's leading mental health research non-profit organization. It was founded in 1996 with its headquarters in Goa; major hubs in Delhi and Bhopal, and project sites in many parts of the country. </w:t>
      </w:r>
      <w:proofErr w:type="spellStart"/>
      <w:r w:rsidRPr="00E000E0">
        <w:rPr>
          <w:rFonts w:ascii="Baskerville Old Face" w:hAnsi="Baskerville Old Face"/>
        </w:rPr>
        <w:t>Sangath's</w:t>
      </w:r>
      <w:proofErr w:type="spellEnd"/>
      <w:r w:rsidRPr="00E000E0">
        <w:rPr>
          <w:rFonts w:ascii="Baskerville Old Face" w:hAnsi="Baskerville Old Face"/>
        </w:rPr>
        <w:t xml:space="preserve"> mission and expertise lies in developing and evaluating mental health interventions to be delivered through existing public systems. Its major thematic areas are: </w:t>
      </w:r>
      <w:r w:rsidR="007A4FDF">
        <w:rPr>
          <w:rFonts w:ascii="Baskerville Old Face" w:hAnsi="Baskerville Old Face"/>
        </w:rPr>
        <w:t>Perinatal depression, c</w:t>
      </w:r>
      <w:r w:rsidRPr="00E000E0">
        <w:rPr>
          <w:rFonts w:ascii="Baskerville Old Face" w:hAnsi="Baskerville Old Face"/>
        </w:rPr>
        <w:t>hild development and disability; adolescent health; mental disorders; and ageing.</w:t>
      </w:r>
    </w:p>
    <w:p w14:paraId="2519BDA2" w14:textId="77777777" w:rsidR="00904DBD" w:rsidRDefault="00904DBD" w:rsidP="00904DBD">
      <w:pPr>
        <w:pStyle w:val="BodyText"/>
        <w:spacing w:before="0"/>
        <w:ind w:left="0"/>
        <w:jc w:val="both"/>
        <w:rPr>
          <w:rFonts w:ascii="Baskerville Old Face" w:hAnsi="Baskerville Old Face"/>
        </w:rPr>
      </w:pPr>
    </w:p>
    <w:p w14:paraId="1376B64B" w14:textId="718F1A7D" w:rsidR="005F26EE" w:rsidRPr="00904DBD" w:rsidRDefault="008B7E71" w:rsidP="00904DBD">
      <w:pPr>
        <w:pStyle w:val="BodyText"/>
        <w:ind w:left="0"/>
        <w:jc w:val="both"/>
        <w:rPr>
          <w:rFonts w:ascii="Baskerville Old Face" w:hAnsi="Baskerville Old Face"/>
          <w:b/>
        </w:rPr>
      </w:pPr>
      <w:r w:rsidRPr="00904DBD">
        <w:rPr>
          <w:rFonts w:ascii="Baskerville Old Face" w:hAnsi="Baskerville Old Face"/>
          <w:b/>
        </w:rPr>
        <w:t xml:space="preserve">   </w:t>
      </w:r>
      <w:r w:rsidR="005F26EE" w:rsidRPr="00904DBD">
        <w:rPr>
          <w:rFonts w:ascii="Baskerville Old Face" w:hAnsi="Baskerville Old Face"/>
          <w:b/>
        </w:rPr>
        <w:t>Job</w:t>
      </w:r>
      <w:r w:rsidR="005F26EE" w:rsidRPr="00904DBD">
        <w:rPr>
          <w:rFonts w:ascii="Baskerville Old Face" w:hAnsi="Baskerville Old Face"/>
          <w:b/>
          <w:spacing w:val="-3"/>
        </w:rPr>
        <w:t xml:space="preserve"> </w:t>
      </w:r>
      <w:r w:rsidR="005F26EE" w:rsidRPr="00904DBD">
        <w:rPr>
          <w:rFonts w:ascii="Baskerville Old Face" w:hAnsi="Baskerville Old Face"/>
          <w:b/>
        </w:rPr>
        <w:t>Responsibilities:</w:t>
      </w:r>
    </w:p>
    <w:p w14:paraId="2F3F724E" w14:textId="77777777" w:rsid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 xml:space="preserve">Handling and maintaining of accounts in Tally for day-to-day financial transactions of projects (by cash/ </w:t>
      </w:r>
      <w:proofErr w:type="spellStart"/>
      <w:r w:rsidRPr="00805213">
        <w:rPr>
          <w:color w:val="000000"/>
          <w:sz w:val="24"/>
          <w:szCs w:val="24"/>
          <w:shd w:val="clear" w:color="auto" w:fill="FFFFFF"/>
        </w:rPr>
        <w:t>cheques</w:t>
      </w:r>
      <w:proofErr w:type="spellEnd"/>
      <w:r w:rsidRPr="00805213">
        <w:rPr>
          <w:color w:val="000000"/>
          <w:sz w:val="24"/>
          <w:szCs w:val="24"/>
          <w:shd w:val="clear" w:color="auto" w:fill="FFFFFF"/>
        </w:rPr>
        <w:t>) including payment for works, purchases, fees etc. (involves accounting for foreign grants) &amp; bank reconciliation.</w:t>
      </w:r>
    </w:p>
    <w:p w14:paraId="3010D54E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Bank Reconciliation and Fund Reconciliation  </w:t>
      </w:r>
    </w:p>
    <w:p w14:paraId="10D3E94E" w14:textId="77777777" w:rsid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To Handle </w:t>
      </w:r>
      <w:r w:rsidRPr="00840E16">
        <w:rPr>
          <w:color w:val="000000"/>
          <w:sz w:val="24"/>
          <w:szCs w:val="24"/>
          <w:shd w:val="clear" w:color="auto" w:fill="FFFFFF"/>
        </w:rPr>
        <w:t xml:space="preserve">TDS deductions, deposit of TDS, data entry of TDS </w:t>
      </w:r>
    </w:p>
    <w:p w14:paraId="2CAA1241" w14:textId="77777777" w:rsidR="003640B2" w:rsidRPr="00840E16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40E16">
        <w:rPr>
          <w:color w:val="000000"/>
          <w:sz w:val="24"/>
          <w:szCs w:val="24"/>
          <w:shd w:val="clear" w:color="auto" w:fill="FFFFFF"/>
        </w:rPr>
        <w:t xml:space="preserve">Preparation of monthly financial Statements for projects &amp; reporting on variance </w:t>
      </w:r>
    </w:p>
    <w:p w14:paraId="138B14F1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Preparation of </w:t>
      </w:r>
      <w:r w:rsidRPr="00805213">
        <w:rPr>
          <w:color w:val="000000"/>
          <w:sz w:val="24"/>
          <w:szCs w:val="24"/>
          <w:shd w:val="clear" w:color="auto" w:fill="FFFFFF"/>
        </w:rPr>
        <w:t>Financial Reports for funding agencies</w:t>
      </w:r>
    </w:p>
    <w:p w14:paraId="59AF2669" w14:textId="77777777" w:rsid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>Correspondence with Bank and Coordinators to ensure smooth working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0521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F616136" w14:textId="77777777" w:rsid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 xml:space="preserve">Handling </w:t>
      </w:r>
      <w:r>
        <w:rPr>
          <w:color w:val="000000"/>
          <w:sz w:val="24"/>
          <w:szCs w:val="24"/>
          <w:shd w:val="clear" w:color="auto" w:fill="FFFFFF"/>
        </w:rPr>
        <w:t xml:space="preserve">GST, ESIC, PF deductions </w:t>
      </w:r>
      <w:r w:rsidRPr="00805213">
        <w:rPr>
          <w:color w:val="000000"/>
          <w:sz w:val="24"/>
          <w:szCs w:val="24"/>
          <w:shd w:val="clear" w:color="auto" w:fill="FFFFFF"/>
        </w:rPr>
        <w:t xml:space="preserve">&amp; deposits on </w:t>
      </w:r>
      <w:r>
        <w:rPr>
          <w:color w:val="000000"/>
          <w:sz w:val="24"/>
          <w:szCs w:val="24"/>
          <w:shd w:val="clear" w:color="auto" w:fill="FFFFFF"/>
        </w:rPr>
        <w:t>monthly/</w:t>
      </w:r>
      <w:r w:rsidRPr="00805213">
        <w:rPr>
          <w:color w:val="000000"/>
          <w:sz w:val="24"/>
          <w:szCs w:val="24"/>
          <w:shd w:val="clear" w:color="auto" w:fill="FFFFFF"/>
        </w:rPr>
        <w:t>quarterly basis.</w:t>
      </w:r>
      <w:r w:rsidRPr="00045562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5DB3101" w14:textId="77777777" w:rsidR="003640B2" w:rsidRPr="006A241B" w:rsidRDefault="003640B2" w:rsidP="003640B2">
      <w:pPr>
        <w:pStyle w:val="ListParagraph"/>
        <w:widowControl/>
        <w:numPr>
          <w:ilvl w:val="0"/>
          <w:numId w:val="11"/>
        </w:numPr>
        <w:autoSpaceDE/>
        <w:autoSpaceDN/>
        <w:spacing w:before="0"/>
        <w:contextualSpacing/>
        <w:rPr>
          <w:color w:val="000000"/>
          <w:sz w:val="24"/>
          <w:szCs w:val="24"/>
          <w:shd w:val="clear" w:color="auto" w:fill="FFFFFF"/>
        </w:rPr>
      </w:pPr>
      <w:r w:rsidRPr="006A241B">
        <w:rPr>
          <w:color w:val="000000"/>
          <w:sz w:val="24"/>
          <w:szCs w:val="24"/>
          <w:shd w:val="clear" w:color="auto" w:fill="FFFFFF"/>
        </w:rPr>
        <w:t>Handling Payroll on monthly Basis</w:t>
      </w:r>
    </w:p>
    <w:p w14:paraId="04F3CBC8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>Handling Fixed Deposits of projects allotted.</w:t>
      </w:r>
    </w:p>
    <w:p w14:paraId="17DD7806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 xml:space="preserve">Updating of </w:t>
      </w:r>
      <w:r>
        <w:rPr>
          <w:color w:val="000000"/>
          <w:sz w:val="24"/>
          <w:szCs w:val="24"/>
          <w:shd w:val="clear" w:color="auto" w:fill="FFFFFF"/>
        </w:rPr>
        <w:t xml:space="preserve">Project </w:t>
      </w:r>
      <w:r w:rsidRPr="00805213">
        <w:rPr>
          <w:color w:val="000000"/>
          <w:sz w:val="24"/>
          <w:szCs w:val="24"/>
          <w:shd w:val="clear" w:color="auto" w:fill="FFFFFF"/>
        </w:rPr>
        <w:t>Fixed Asset register on timely basis.</w:t>
      </w:r>
    </w:p>
    <w:p w14:paraId="265232C8" w14:textId="77777777" w:rsid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>Ensure proper filling of accounting records along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05213">
        <w:rPr>
          <w:color w:val="000000"/>
          <w:sz w:val="24"/>
          <w:szCs w:val="24"/>
          <w:shd w:val="clear" w:color="auto" w:fill="FFFFFF"/>
        </w:rPr>
        <w:t>with supporting documents.</w:t>
      </w:r>
    </w:p>
    <w:p w14:paraId="3A72E9C4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>Issuing receipt for cash collected through workshop fees, patient collection, sale of publication, donations, sale of scrap, usage of office vehicle and ensure deposit into the bank A/c.</w:t>
      </w:r>
    </w:p>
    <w:p w14:paraId="657EC623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>Writing of compliance report on respective project audit queries.</w:t>
      </w:r>
    </w:p>
    <w:p w14:paraId="4B8426EC" w14:textId="77777777" w:rsidR="003640B2" w:rsidRPr="00805213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805213">
        <w:rPr>
          <w:color w:val="000000"/>
          <w:sz w:val="24"/>
          <w:szCs w:val="24"/>
          <w:shd w:val="clear" w:color="auto" w:fill="FFFFFF"/>
        </w:rPr>
        <w:t xml:space="preserve">Work on tasks given by </w:t>
      </w:r>
      <w:r>
        <w:rPr>
          <w:color w:val="000000"/>
          <w:sz w:val="24"/>
          <w:szCs w:val="24"/>
          <w:shd w:val="clear" w:color="auto" w:fill="FFFFFF"/>
        </w:rPr>
        <w:t>Senior Finance Coordinator /Finance Coordinator</w:t>
      </w:r>
      <w:r w:rsidRPr="00805213">
        <w:rPr>
          <w:color w:val="000000"/>
          <w:sz w:val="24"/>
          <w:szCs w:val="24"/>
          <w:shd w:val="clear" w:color="auto" w:fill="FFFFFF"/>
        </w:rPr>
        <w:t xml:space="preserve"> on time-to-time basis.</w:t>
      </w:r>
    </w:p>
    <w:p w14:paraId="27D60F64" w14:textId="77777777" w:rsidR="003640B2" w:rsidRPr="00805213" w:rsidRDefault="003640B2" w:rsidP="003640B2">
      <w:pPr>
        <w:ind w:left="720"/>
        <w:rPr>
          <w:color w:val="000000"/>
          <w:sz w:val="24"/>
          <w:szCs w:val="24"/>
          <w:shd w:val="clear" w:color="auto" w:fill="FFFFFF"/>
        </w:rPr>
      </w:pPr>
    </w:p>
    <w:p w14:paraId="348787AC" w14:textId="76E60B13" w:rsidR="003640B2" w:rsidRPr="003640B2" w:rsidRDefault="008B7E71" w:rsidP="003640B2">
      <w:pPr>
        <w:pStyle w:val="Heading1"/>
        <w:spacing w:before="1"/>
        <w:ind w:left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Essential</w:t>
      </w:r>
      <w:r>
        <w:rPr>
          <w:rFonts w:ascii="Baskerville Old Face" w:hAnsi="Baskerville Old Face"/>
          <w:spacing w:val="-2"/>
        </w:rPr>
        <w:t xml:space="preserve"> </w:t>
      </w:r>
      <w:r>
        <w:rPr>
          <w:rFonts w:ascii="Baskerville Old Face" w:hAnsi="Baskerville Old Face"/>
        </w:rPr>
        <w:t>Candidate</w:t>
      </w:r>
      <w:r>
        <w:rPr>
          <w:rFonts w:ascii="Baskerville Old Face" w:hAnsi="Baskerville Old Face"/>
          <w:spacing w:val="-4"/>
        </w:rPr>
        <w:t xml:space="preserve"> </w:t>
      </w:r>
      <w:r>
        <w:rPr>
          <w:rFonts w:ascii="Baskerville Old Face" w:hAnsi="Baskerville Old Face"/>
        </w:rPr>
        <w:t>requirement</w:t>
      </w:r>
      <w:r w:rsidR="005F26EE">
        <w:rPr>
          <w:rFonts w:ascii="Baskerville Old Face" w:hAnsi="Baskerville Old Face"/>
        </w:rPr>
        <w:t>:</w:t>
      </w:r>
    </w:p>
    <w:p w14:paraId="4E6C9EE2" w14:textId="77777777" w:rsidR="003640B2" w:rsidRP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 xml:space="preserve">Graduate in Commerce  </w:t>
      </w:r>
    </w:p>
    <w:p w14:paraId="13E7AE32" w14:textId="7AC907FF" w:rsidR="003640B2" w:rsidRP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>Proficiency in MS Word, Excel, Power point, Internet is compulsory.</w:t>
      </w:r>
    </w:p>
    <w:p w14:paraId="3A126A90" w14:textId="77777777" w:rsidR="003640B2" w:rsidRP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>Experience of minimum 3 to 7 years in Finance/Accounts Division</w:t>
      </w:r>
    </w:p>
    <w:p w14:paraId="6F8EEB34" w14:textId="77777777" w:rsidR="003640B2" w:rsidRP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>NGO experience will additional advantage</w:t>
      </w:r>
    </w:p>
    <w:p w14:paraId="4D5798A3" w14:textId="77777777" w:rsidR="003640B2" w:rsidRDefault="003640B2" w:rsidP="00A40ECF">
      <w:pPr>
        <w:pStyle w:val="Heading1"/>
        <w:spacing w:before="1"/>
        <w:ind w:left="0"/>
        <w:rPr>
          <w:rFonts w:ascii="Baskerville Old Face" w:hAnsi="Baskerville Old Face"/>
        </w:rPr>
      </w:pPr>
    </w:p>
    <w:p w14:paraId="482C00EC" w14:textId="16E2C862" w:rsidR="008B7E71" w:rsidRDefault="008B7E71" w:rsidP="005F26EE">
      <w:pPr>
        <w:pStyle w:val="Heading1"/>
        <w:ind w:left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Desirable</w:t>
      </w:r>
      <w:r>
        <w:rPr>
          <w:rFonts w:ascii="Baskerville Old Face" w:hAnsi="Baskerville Old Face"/>
          <w:spacing w:val="-3"/>
        </w:rPr>
        <w:t xml:space="preserve"> </w:t>
      </w:r>
      <w:r w:rsidR="005F26EE">
        <w:rPr>
          <w:rFonts w:ascii="Baskerville Old Face" w:hAnsi="Baskerville Old Face"/>
        </w:rPr>
        <w:t>criteria:</w:t>
      </w:r>
    </w:p>
    <w:p w14:paraId="3F2B3156" w14:textId="77777777" w:rsidR="003640B2" w:rsidRPr="003640B2" w:rsidRDefault="003640B2" w:rsidP="003640B2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>Experience of working in a NGO preferred</w:t>
      </w:r>
    </w:p>
    <w:p w14:paraId="5296EA89" w14:textId="0D1D8795" w:rsidR="005F26EE" w:rsidRPr="00904DBD" w:rsidRDefault="003640B2" w:rsidP="00904DBD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3640B2">
        <w:rPr>
          <w:color w:val="000000"/>
          <w:sz w:val="24"/>
          <w:szCs w:val="24"/>
          <w:shd w:val="clear" w:color="auto" w:fill="FFFFFF"/>
        </w:rPr>
        <w:t>Knowledge of English, Hindi, Konkani</w:t>
      </w:r>
    </w:p>
    <w:p w14:paraId="72248917" w14:textId="15CE836F" w:rsidR="008B7E71" w:rsidRDefault="008B7E71" w:rsidP="008B7E71">
      <w:pPr>
        <w:pStyle w:val="BodyText"/>
        <w:spacing w:before="161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Last</w:t>
      </w:r>
      <w:r>
        <w:rPr>
          <w:rFonts w:ascii="Baskerville Old Face" w:hAnsi="Baskerville Old Face"/>
          <w:b/>
          <w:bCs/>
          <w:spacing w:val="-4"/>
        </w:rPr>
        <w:t xml:space="preserve"> </w:t>
      </w:r>
      <w:r>
        <w:rPr>
          <w:rFonts w:ascii="Baskerville Old Face" w:hAnsi="Baskerville Old Face"/>
          <w:b/>
          <w:bCs/>
        </w:rPr>
        <w:t>Date</w:t>
      </w:r>
      <w:r>
        <w:rPr>
          <w:rFonts w:ascii="Baskerville Old Face" w:hAnsi="Baskerville Old Face"/>
          <w:b/>
          <w:bCs/>
          <w:spacing w:val="-3"/>
        </w:rPr>
        <w:t xml:space="preserve"> </w:t>
      </w:r>
      <w:r>
        <w:rPr>
          <w:rFonts w:ascii="Baskerville Old Face" w:hAnsi="Baskerville Old Face"/>
          <w:b/>
          <w:bCs/>
        </w:rPr>
        <w:t>and</w:t>
      </w:r>
      <w:r>
        <w:rPr>
          <w:rFonts w:ascii="Baskerville Old Face" w:hAnsi="Baskerville Old Face"/>
          <w:b/>
          <w:bCs/>
          <w:spacing w:val="-1"/>
        </w:rPr>
        <w:t xml:space="preserve"> </w:t>
      </w:r>
      <w:r>
        <w:rPr>
          <w:rFonts w:ascii="Baskerville Old Face" w:hAnsi="Baskerville Old Face"/>
          <w:b/>
          <w:bCs/>
        </w:rPr>
        <w:t>address</w:t>
      </w:r>
      <w:r>
        <w:rPr>
          <w:rFonts w:ascii="Baskerville Old Face" w:hAnsi="Baskerville Old Face"/>
          <w:b/>
          <w:bCs/>
          <w:spacing w:val="-4"/>
        </w:rPr>
        <w:t xml:space="preserve"> </w:t>
      </w:r>
      <w:r>
        <w:rPr>
          <w:rFonts w:ascii="Baskerville Old Face" w:hAnsi="Baskerville Old Face"/>
          <w:b/>
          <w:bCs/>
        </w:rPr>
        <w:t>for</w:t>
      </w:r>
      <w:r>
        <w:rPr>
          <w:rFonts w:ascii="Baskerville Old Face" w:hAnsi="Baskerville Old Face"/>
          <w:b/>
          <w:bCs/>
          <w:spacing w:val="-4"/>
        </w:rPr>
        <w:t xml:space="preserve"> </w:t>
      </w:r>
      <w:r>
        <w:rPr>
          <w:rFonts w:ascii="Baskerville Old Face" w:hAnsi="Baskerville Old Face"/>
          <w:b/>
          <w:bCs/>
        </w:rPr>
        <w:t>applications-</w:t>
      </w:r>
    </w:p>
    <w:p w14:paraId="4EC5E80F" w14:textId="28A86591" w:rsidR="00AC0531" w:rsidRPr="003E44E5" w:rsidRDefault="00AC0531" w:rsidP="003E44E5">
      <w:pPr>
        <w:pStyle w:val="BodyText"/>
        <w:spacing w:before="160"/>
        <w:ind w:left="119"/>
        <w:rPr>
          <w:spacing w:val="-2"/>
        </w:rPr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hyperlink r:id="rId7" w:history="1">
        <w:r w:rsidR="003E44E5" w:rsidRPr="00FB6229">
          <w:rPr>
            <w:rStyle w:val="Hyperlink"/>
            <w:u w:color="0000FF"/>
          </w:rPr>
          <w:t>careers@sangath.in</w:t>
        </w:r>
        <w:r w:rsidR="003E44E5" w:rsidRPr="00FB6229">
          <w:rPr>
            <w:rStyle w:val="Hyperlink"/>
            <w:spacing w:val="2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 w:rsidR="003E44E5">
        <w:rPr>
          <w:spacing w:val="-2"/>
        </w:rPr>
        <w:t>21</w:t>
      </w:r>
      <w:r w:rsidR="003E44E5" w:rsidRPr="003E44E5">
        <w:rPr>
          <w:spacing w:val="-2"/>
          <w:vertAlign w:val="superscript"/>
        </w:rPr>
        <w:t>st</w:t>
      </w:r>
      <w:bookmarkStart w:id="0" w:name="_GoBack"/>
      <w:bookmarkEnd w:id="0"/>
      <w:r>
        <w:t xml:space="preserve"> April 2024.</w:t>
      </w:r>
    </w:p>
    <w:p w14:paraId="4468317F" w14:textId="27013242" w:rsidR="003D7856" w:rsidRPr="00904DBD" w:rsidRDefault="008B7E71" w:rsidP="00904DBD">
      <w:pPr>
        <w:spacing w:before="149" w:line="276" w:lineRule="auto"/>
        <w:ind w:left="100" w:right="236"/>
        <w:jc w:val="both"/>
        <w:rPr>
          <w:rFonts w:ascii="Baskerville Old Face" w:hAnsi="Baskerville Old Face"/>
          <w:i/>
          <w:sz w:val="24"/>
          <w:lang w:val="en-IN"/>
        </w:rPr>
      </w:pPr>
      <w:proofErr w:type="spellStart"/>
      <w:r>
        <w:rPr>
          <w:rFonts w:ascii="Baskerville Old Face" w:hAnsi="Baskerville Old Face"/>
          <w:i/>
          <w:color w:val="2C74B5"/>
          <w:spacing w:val="-1"/>
          <w:sz w:val="24"/>
        </w:rPr>
        <w:t>Sangath</w:t>
      </w:r>
      <w:proofErr w:type="spellEnd"/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pacing w:val="-1"/>
          <w:sz w:val="24"/>
        </w:rPr>
        <w:t>is</w:t>
      </w:r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an</w:t>
      </w:r>
      <w:r>
        <w:rPr>
          <w:rFonts w:ascii="Baskerville Old Face" w:hAnsi="Baskerville Old Face"/>
          <w:i/>
          <w:color w:val="2C74B5"/>
          <w:spacing w:val="-15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equal</w:t>
      </w:r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opportunity</w:t>
      </w:r>
      <w:r>
        <w:rPr>
          <w:rFonts w:ascii="Baskerville Old Face" w:hAnsi="Baskerville Old Face"/>
          <w:i/>
          <w:color w:val="2C74B5"/>
          <w:spacing w:val="-16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employer.</w:t>
      </w:r>
      <w:r>
        <w:rPr>
          <w:rFonts w:ascii="Baskerville Old Face" w:hAnsi="Baskerville Old Face"/>
          <w:i/>
          <w:color w:val="2C74B5"/>
          <w:spacing w:val="-15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All</w:t>
      </w:r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qualified</w:t>
      </w:r>
      <w:r>
        <w:rPr>
          <w:rFonts w:ascii="Baskerville Old Face" w:hAnsi="Baskerville Old Face"/>
          <w:i/>
          <w:color w:val="2C74B5"/>
          <w:spacing w:val="-13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applicants</w:t>
      </w:r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will</w:t>
      </w:r>
      <w:r>
        <w:rPr>
          <w:rFonts w:ascii="Baskerville Old Face" w:hAnsi="Baskerville Old Face"/>
          <w:i/>
          <w:color w:val="2C74B5"/>
          <w:spacing w:val="-1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receive</w:t>
      </w:r>
      <w:r>
        <w:rPr>
          <w:rFonts w:ascii="Baskerville Old Face" w:hAnsi="Baskerville Old Face"/>
          <w:i/>
          <w:color w:val="2C74B5"/>
          <w:spacing w:val="-16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consideration</w:t>
      </w:r>
      <w:r>
        <w:rPr>
          <w:rFonts w:ascii="Baskerville Old Face" w:hAnsi="Baskerville Old Face"/>
          <w:i/>
          <w:color w:val="2C74B5"/>
          <w:spacing w:val="-57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for employment without regard to race, religion, color, national origin, gender, gender</w:t>
      </w:r>
      <w:r>
        <w:rPr>
          <w:rFonts w:ascii="Baskerville Old Face" w:hAnsi="Baskerville Old Face"/>
          <w:i/>
          <w:color w:val="2C74B5"/>
          <w:spacing w:val="1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identity,</w:t>
      </w:r>
      <w:r>
        <w:rPr>
          <w:rFonts w:ascii="Baskerville Old Face" w:hAnsi="Baskerville Old Face"/>
          <w:i/>
          <w:color w:val="2C74B5"/>
          <w:spacing w:val="-8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sexual</w:t>
      </w:r>
      <w:r>
        <w:rPr>
          <w:rFonts w:ascii="Baskerville Old Face" w:hAnsi="Baskerville Old Face"/>
          <w:i/>
          <w:color w:val="2C74B5"/>
          <w:spacing w:val="-8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orientation,</w:t>
      </w:r>
      <w:r>
        <w:rPr>
          <w:rFonts w:ascii="Baskerville Old Face" w:hAnsi="Baskerville Old Face"/>
          <w:i/>
          <w:color w:val="2C74B5"/>
          <w:spacing w:val="-7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age,</w:t>
      </w:r>
      <w:r>
        <w:rPr>
          <w:rFonts w:ascii="Baskerville Old Face" w:hAnsi="Baskerville Old Face"/>
          <w:i/>
          <w:color w:val="2C74B5"/>
          <w:spacing w:val="-8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status</w:t>
      </w:r>
      <w:r>
        <w:rPr>
          <w:rFonts w:ascii="Baskerville Old Face" w:hAnsi="Baskerville Old Face"/>
          <w:i/>
          <w:color w:val="2C74B5"/>
          <w:spacing w:val="-11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as</w:t>
      </w:r>
      <w:r>
        <w:rPr>
          <w:rFonts w:ascii="Baskerville Old Face" w:hAnsi="Baskerville Old Face"/>
          <w:i/>
          <w:color w:val="2C74B5"/>
          <w:spacing w:val="-1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</w:t>
      </w:r>
      <w:r>
        <w:rPr>
          <w:rFonts w:ascii="Baskerville Old Face" w:hAnsi="Baskerville Old Face"/>
          <w:i/>
          <w:color w:val="2C74B5"/>
          <w:spacing w:val="-4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protected veteran,</w:t>
      </w:r>
      <w:r>
        <w:rPr>
          <w:rFonts w:ascii="Baskerville Old Face" w:hAnsi="Baskerville Old Face"/>
          <w:i/>
          <w:color w:val="2C74B5"/>
          <w:spacing w:val="-6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among</w:t>
      </w:r>
      <w:r>
        <w:rPr>
          <w:rFonts w:ascii="Baskerville Old Face" w:hAnsi="Baskerville Old Face"/>
          <w:i/>
          <w:color w:val="2C74B5"/>
          <w:spacing w:val="-7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other</w:t>
      </w:r>
      <w:r>
        <w:rPr>
          <w:rFonts w:ascii="Baskerville Old Face" w:hAnsi="Baskerville Old Face"/>
          <w:i/>
          <w:color w:val="2C74B5"/>
          <w:spacing w:val="-6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things,</w:t>
      </w:r>
      <w:r>
        <w:rPr>
          <w:rFonts w:ascii="Baskerville Old Face" w:hAnsi="Baskerville Old Face"/>
          <w:i/>
          <w:color w:val="2C74B5"/>
          <w:spacing w:val="-1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or</w:t>
      </w:r>
      <w:r>
        <w:rPr>
          <w:rFonts w:ascii="Baskerville Old Face" w:hAnsi="Baskerville Old Face"/>
          <w:i/>
          <w:color w:val="2C74B5"/>
          <w:spacing w:val="-5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status</w:t>
      </w:r>
      <w:r>
        <w:rPr>
          <w:rFonts w:ascii="Baskerville Old Face" w:hAnsi="Baskerville Old Face"/>
          <w:i/>
          <w:color w:val="2C74B5"/>
          <w:spacing w:val="-58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as</w:t>
      </w:r>
      <w:r>
        <w:rPr>
          <w:rFonts w:ascii="Baskerville Old Face" w:hAnsi="Baskerville Old Face"/>
          <w:i/>
          <w:color w:val="2C74B5"/>
          <w:spacing w:val="-6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 qualified individual</w:t>
      </w:r>
      <w:r>
        <w:rPr>
          <w:rFonts w:ascii="Baskerville Old Face" w:hAnsi="Baskerville Old Face"/>
          <w:i/>
          <w:color w:val="2C74B5"/>
          <w:spacing w:val="1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with</w:t>
      </w:r>
      <w:r>
        <w:rPr>
          <w:rFonts w:ascii="Baskerville Old Face" w:hAnsi="Baskerville Old Face"/>
          <w:i/>
          <w:color w:val="2C74B5"/>
          <w:spacing w:val="-7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a</w:t>
      </w:r>
      <w:r>
        <w:rPr>
          <w:rFonts w:ascii="Baskerville Old Face" w:hAnsi="Baskerville Old Face"/>
          <w:i/>
          <w:color w:val="2C74B5"/>
          <w:spacing w:val="-15"/>
          <w:sz w:val="24"/>
        </w:rPr>
        <w:t xml:space="preserve"> </w:t>
      </w:r>
      <w:r>
        <w:rPr>
          <w:rFonts w:ascii="Baskerville Old Face" w:hAnsi="Baskerville Old Face"/>
          <w:i/>
          <w:color w:val="2C74B5"/>
          <w:sz w:val="24"/>
        </w:rPr>
        <w:t>disability.</w:t>
      </w:r>
    </w:p>
    <w:sectPr w:rsidR="003D7856" w:rsidRPr="00904DBD" w:rsidSect="00904DBD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41BD8" w14:textId="77777777" w:rsidR="003C2FA6" w:rsidRDefault="003C2FA6" w:rsidP="00F20C8F">
      <w:r>
        <w:separator/>
      </w:r>
    </w:p>
  </w:endnote>
  <w:endnote w:type="continuationSeparator" w:id="0">
    <w:p w14:paraId="2F215575" w14:textId="77777777" w:rsidR="003C2FA6" w:rsidRDefault="003C2FA6" w:rsidP="00F2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DC63" w14:textId="77777777" w:rsidR="003C2FA6" w:rsidRDefault="003C2FA6" w:rsidP="00F20C8F">
      <w:r>
        <w:separator/>
      </w:r>
    </w:p>
  </w:footnote>
  <w:footnote w:type="continuationSeparator" w:id="0">
    <w:p w14:paraId="18E67ACC" w14:textId="77777777" w:rsidR="003C2FA6" w:rsidRDefault="003C2FA6" w:rsidP="00F2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C6B3" w14:textId="4D5E2C8D" w:rsidR="00F20C8F" w:rsidRDefault="00F20C8F">
    <w:pPr>
      <w:pStyle w:val="Header"/>
    </w:pPr>
    <w:r w:rsidRPr="00F20C8F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30DFF411" wp14:editId="4F417AF8">
          <wp:simplePos x="0" y="0"/>
          <wp:positionH relativeFrom="margin">
            <wp:align>right</wp:align>
          </wp:positionH>
          <wp:positionV relativeFrom="paragraph">
            <wp:posOffset>-308168</wp:posOffset>
          </wp:positionV>
          <wp:extent cx="1054100" cy="736600"/>
          <wp:effectExtent l="0" t="0" r="0" b="635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03121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1A0"/>
    <w:multiLevelType w:val="hybridMultilevel"/>
    <w:tmpl w:val="B4D84964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9F93CCA"/>
    <w:multiLevelType w:val="hybridMultilevel"/>
    <w:tmpl w:val="ABDE12EA"/>
    <w:lvl w:ilvl="0" w:tplc="4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E22521E"/>
    <w:multiLevelType w:val="hybridMultilevel"/>
    <w:tmpl w:val="20CEFB4C"/>
    <w:lvl w:ilvl="0" w:tplc="40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77B6115"/>
    <w:multiLevelType w:val="hybridMultilevel"/>
    <w:tmpl w:val="9C2E405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D4E38"/>
    <w:multiLevelType w:val="hybridMultilevel"/>
    <w:tmpl w:val="FF423E9E"/>
    <w:lvl w:ilvl="0" w:tplc="4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3D6351DF"/>
    <w:multiLevelType w:val="hybridMultilevel"/>
    <w:tmpl w:val="4EB6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72F"/>
    <w:multiLevelType w:val="hybridMultilevel"/>
    <w:tmpl w:val="D810867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C0468A6"/>
    <w:multiLevelType w:val="hybridMultilevel"/>
    <w:tmpl w:val="F63E4654"/>
    <w:lvl w:ilvl="0" w:tplc="4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1712A43"/>
    <w:multiLevelType w:val="hybridMultilevel"/>
    <w:tmpl w:val="004C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7DED"/>
    <w:multiLevelType w:val="hybridMultilevel"/>
    <w:tmpl w:val="86BEC9E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605C7CF6"/>
    <w:multiLevelType w:val="hybridMultilevel"/>
    <w:tmpl w:val="9CB65B7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70023F6E"/>
    <w:multiLevelType w:val="hybridMultilevel"/>
    <w:tmpl w:val="5FF4B1D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7"/>
    <w:rsid w:val="00000F8E"/>
    <w:rsid w:val="001A5B1D"/>
    <w:rsid w:val="001F655C"/>
    <w:rsid w:val="002468AB"/>
    <w:rsid w:val="002720A4"/>
    <w:rsid w:val="002F4D67"/>
    <w:rsid w:val="003640B2"/>
    <w:rsid w:val="00386B51"/>
    <w:rsid w:val="003C2FA6"/>
    <w:rsid w:val="003D7856"/>
    <w:rsid w:val="003E44E5"/>
    <w:rsid w:val="003E5FD7"/>
    <w:rsid w:val="004002DB"/>
    <w:rsid w:val="0046335A"/>
    <w:rsid w:val="004B37AA"/>
    <w:rsid w:val="004D36D5"/>
    <w:rsid w:val="004D4B6E"/>
    <w:rsid w:val="004E03DC"/>
    <w:rsid w:val="005A1A1E"/>
    <w:rsid w:val="005F2055"/>
    <w:rsid w:val="005F26EE"/>
    <w:rsid w:val="006B596D"/>
    <w:rsid w:val="006F6608"/>
    <w:rsid w:val="00745732"/>
    <w:rsid w:val="0075608B"/>
    <w:rsid w:val="00791645"/>
    <w:rsid w:val="007A4FDF"/>
    <w:rsid w:val="007B6240"/>
    <w:rsid w:val="007E791F"/>
    <w:rsid w:val="00854C29"/>
    <w:rsid w:val="00897E64"/>
    <w:rsid w:val="008B7E71"/>
    <w:rsid w:val="008E7DFB"/>
    <w:rsid w:val="00904DBD"/>
    <w:rsid w:val="00A01F39"/>
    <w:rsid w:val="00A40ECF"/>
    <w:rsid w:val="00A85D16"/>
    <w:rsid w:val="00AC0531"/>
    <w:rsid w:val="00AE20E8"/>
    <w:rsid w:val="00AF147A"/>
    <w:rsid w:val="00B15E29"/>
    <w:rsid w:val="00B55ADD"/>
    <w:rsid w:val="00B56C84"/>
    <w:rsid w:val="00BF1A43"/>
    <w:rsid w:val="00C3495D"/>
    <w:rsid w:val="00CD05DA"/>
    <w:rsid w:val="00CD40BD"/>
    <w:rsid w:val="00CE5E85"/>
    <w:rsid w:val="00D03535"/>
    <w:rsid w:val="00D5567F"/>
    <w:rsid w:val="00D64126"/>
    <w:rsid w:val="00DC2183"/>
    <w:rsid w:val="00DE4860"/>
    <w:rsid w:val="00E268C0"/>
    <w:rsid w:val="00E93BE7"/>
    <w:rsid w:val="00EB2080"/>
    <w:rsid w:val="00EB35CB"/>
    <w:rsid w:val="00EC136D"/>
    <w:rsid w:val="00EC368E"/>
    <w:rsid w:val="00F1764E"/>
    <w:rsid w:val="00F20C8F"/>
    <w:rsid w:val="00F235C8"/>
    <w:rsid w:val="00F81F22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CD03"/>
  <w15:chartTrackingRefBased/>
  <w15:docId w15:val="{881A93EE-B721-485F-906F-4D0CA8E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4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71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color w:val="auto"/>
      <w:kern w:val="0"/>
      <w:sz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B7E71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71"/>
    <w:rPr>
      <w:rFonts w:eastAsia="Times New Roman" w:cs="Times New Roman"/>
      <w:b/>
      <w:bCs/>
      <w:color w:val="auto"/>
      <w:kern w:val="0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B7E7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B7E71"/>
    <w:pPr>
      <w:spacing w:before="7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7E71"/>
    <w:rPr>
      <w:rFonts w:eastAsia="Times New Roman" w:cs="Times New Roman"/>
      <w:color w:val="auto"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8B7E71"/>
    <w:pPr>
      <w:spacing w:before="10"/>
      <w:ind w:left="244" w:hanging="145"/>
    </w:pPr>
  </w:style>
  <w:style w:type="paragraph" w:styleId="Header">
    <w:name w:val="header"/>
    <w:basedOn w:val="Normal"/>
    <w:link w:val="HeaderChar"/>
    <w:uiPriority w:val="99"/>
    <w:unhideWhenUsed/>
    <w:rsid w:val="00F20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8F"/>
    <w:rPr>
      <w:rFonts w:eastAsia="Times New Roman" w:cs="Times New Roman"/>
      <w:color w:val="auto"/>
      <w:kern w:val="0"/>
      <w:sz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0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8F"/>
    <w:rPr>
      <w:rFonts w:eastAsia="Times New Roman" w:cs="Times New Roman"/>
      <w:color w:val="auto"/>
      <w:kern w:val="0"/>
      <w:sz w:val="22"/>
      <w:lang w:val="en-US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3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40B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sangath.i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Sood</dc:creator>
  <cp:keywords/>
  <dc:description/>
  <cp:lastModifiedBy>Suveeta Bhomker</cp:lastModifiedBy>
  <cp:revision>44</cp:revision>
  <dcterms:created xsi:type="dcterms:W3CDTF">2023-12-15T06:17:00Z</dcterms:created>
  <dcterms:modified xsi:type="dcterms:W3CDTF">2024-04-08T06:37:00Z</dcterms:modified>
</cp:coreProperties>
</file>